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3D" w:rsidRDefault="00C6703D" w:rsidP="00C6703D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C6703D" w:rsidRDefault="00C6703D" w:rsidP="00C6703D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«Социальная работа»</w:t>
      </w:r>
    </w:p>
    <w:p w:rsidR="00C6703D" w:rsidRDefault="00C6703D" w:rsidP="00C6703D">
      <w:pPr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C6703D" w:rsidRDefault="00C6703D" w:rsidP="00C6703D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Тип задания – </w:t>
      </w:r>
      <w:r>
        <w:rPr>
          <w:rFonts w:ascii="Times New Roman" w:hAnsi="Times New Roman"/>
          <w:color w:val="000000"/>
          <w:sz w:val="26"/>
          <w:szCs w:val="26"/>
        </w:rPr>
        <w:t xml:space="preserve">коллаж на тему  «Портрет социального работника» </w:t>
      </w:r>
    </w:p>
    <w:p w:rsidR="00C6703D" w:rsidRDefault="00C6703D" w:rsidP="00C6703D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Форма проведения – </w:t>
      </w:r>
      <w:r>
        <w:rPr>
          <w:rFonts w:ascii="Times New Roman" w:hAnsi="Times New Roman"/>
          <w:color w:val="000000"/>
          <w:sz w:val="26"/>
          <w:szCs w:val="26"/>
        </w:rPr>
        <w:t>письменная</w:t>
      </w:r>
    </w:p>
    <w:p w:rsidR="00C6703D" w:rsidRDefault="00C6703D" w:rsidP="00C6703D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/>
          <w:color w:val="000000"/>
          <w:sz w:val="26"/>
          <w:szCs w:val="26"/>
        </w:rPr>
        <w:t>45 минут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C6703D" w:rsidRDefault="00C6703D" w:rsidP="00C6703D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/>
          <w:color w:val="000000"/>
          <w:sz w:val="26"/>
          <w:szCs w:val="26"/>
        </w:rPr>
        <w:t>32</w:t>
      </w:r>
    </w:p>
    <w:p w:rsidR="00C6703D" w:rsidRDefault="00C6703D" w:rsidP="00C670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03D" w:rsidRDefault="00C6703D" w:rsidP="00C67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Задание.</w:t>
      </w:r>
      <w:r>
        <w:rPr>
          <w:rFonts w:ascii="Times New Roman" w:eastAsia="Times New Roman" w:hAnsi="Times New Roman"/>
          <w:sz w:val="26"/>
          <w:szCs w:val="26"/>
        </w:rPr>
        <w:t xml:space="preserve"> Составить коллаж на тему «Портрет социального работника» </w:t>
      </w:r>
      <w:r>
        <w:rPr>
          <w:rFonts w:ascii="Times New Roman" w:hAnsi="Times New Roman"/>
          <w:sz w:val="26"/>
          <w:szCs w:val="26"/>
        </w:rPr>
        <w:t>с помощью ножниц и клея. Из старых журналов вырезаются картинки, иллюстрирующие профессиональную деятельность социального работника. Журналы участникам предоставляются в день проведения олимпиады.</w:t>
      </w:r>
    </w:p>
    <w:p w:rsidR="00C6703D" w:rsidRDefault="00C6703D" w:rsidP="00C6703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Общее время выполнения творческого задания – 45 минут, которое включает демонстрацию работ в виде небольшой выставки  и рассказ о своем произведении (до 5 мин. на каждый коллаж).</w:t>
      </w:r>
    </w:p>
    <w:p w:rsidR="00C6703D" w:rsidRDefault="00C6703D" w:rsidP="00C670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03D" w:rsidRDefault="00C6703D" w:rsidP="00C670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оценки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7620"/>
        <w:gridCol w:w="1750"/>
      </w:tblGrid>
      <w:tr w:rsidR="00C6703D" w:rsidTr="00C6703D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3008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Критерии оценки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C670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Критерии оценивания коллажа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/>
              <w:rPr>
                <w:sz w:val="26"/>
                <w:szCs w:val="26"/>
                <w:lang w:eastAsia="en-US"/>
              </w:rPr>
            </w:pP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оответствие творческой работы предложенной теме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тепень раскрытия темы средствами коллажа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-5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тилевое единство и художественно-эстетическое восприятие, композиция, цветовое решение, общее впечатление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ачество исполнения, художественная выразительность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ригинальность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C670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Критерии оценивания презентации коллажа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/>
              <w:rPr>
                <w:sz w:val="26"/>
                <w:szCs w:val="26"/>
                <w:lang w:eastAsia="en-US"/>
              </w:rPr>
            </w:pP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аличие авторской позиции, умение аргументировать заявленное суждение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ачество ответов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роявление личной заинтересованности докладчика (эмоциональность, пунктуальность, организованность)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ультура речи,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 w:rsidP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еткость в выражении своих мыслей и следование логике изложения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03D" w:rsidRPr="00300805" w:rsidRDefault="003008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C6703D" w:rsidRPr="00300805">
              <w:rPr>
                <w:rFonts w:ascii="Times New Roman" w:eastAsia="Calibri" w:hAnsi="Times New Roman" w:cs="Times New Roman"/>
                <w:sz w:val="26"/>
                <w:szCs w:val="26"/>
              </w:rPr>
              <w:t>оответствие установленному регламенту проведения представления творческой работы (до 5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-3 балла</w:t>
            </w:r>
          </w:p>
        </w:tc>
      </w:tr>
      <w:tr w:rsidR="00C6703D" w:rsidTr="00C6703D">
        <w:trPr>
          <w:tblCellSpacing w:w="0" w:type="dxa"/>
        </w:trPr>
        <w:tc>
          <w:tcPr>
            <w:tcW w:w="8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703D" w:rsidRPr="00300805" w:rsidRDefault="00C6703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008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максимум</w:t>
            </w:r>
          </w:p>
        </w:tc>
      </w:tr>
    </w:tbl>
    <w:p w:rsidR="00C6703D" w:rsidRDefault="00C6703D" w:rsidP="00C6703D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75DA" w:rsidRDefault="003175DA"/>
    <w:sectPr w:rsidR="003175DA" w:rsidSect="00E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03D"/>
    <w:rsid w:val="00300805"/>
    <w:rsid w:val="003175DA"/>
    <w:rsid w:val="00C6703D"/>
    <w:rsid w:val="00EA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1369</Characters>
  <Application>Microsoft Office Word</Application>
  <DocSecurity>0</DocSecurity>
  <Lines>11</Lines>
  <Paragraphs>3</Paragraphs>
  <ScaleCrop>false</ScaleCrop>
  <Company>ТГУ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2020-01-23T13:27:00Z</dcterms:created>
  <dcterms:modified xsi:type="dcterms:W3CDTF">2020-01-28T08:49:00Z</dcterms:modified>
</cp:coreProperties>
</file>